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216087" w14:textId="77777777" w:rsidR="00B52AAC" w:rsidRPr="00D66404" w:rsidRDefault="00B52AAC" w:rsidP="00104E05">
      <w:pPr>
        <w:pStyle w:val="Corpodeltesto22"/>
        <w:pageBreakBefore/>
        <w:tabs>
          <w:tab w:val="left" w:pos="5460"/>
        </w:tabs>
        <w:spacing w:after="0" w:line="240" w:lineRule="auto"/>
        <w:jc w:val="both"/>
        <w:rPr>
          <w:rFonts w:asciiTheme="minorHAnsi" w:hAnsiTheme="minorHAnsi" w:cstheme="minorHAnsi"/>
          <w:b w:val="0"/>
          <w:szCs w:val="24"/>
          <w:lang w:val="it-IT"/>
        </w:rPr>
      </w:pPr>
      <w:proofErr w:type="spellStart"/>
      <w:r w:rsidRPr="00D66404">
        <w:rPr>
          <w:rFonts w:asciiTheme="minorHAnsi" w:hAnsiTheme="minorHAnsi" w:cstheme="minorHAnsi"/>
          <w:szCs w:val="24"/>
          <w:lang w:val="it-IT"/>
        </w:rPr>
        <w:t>Appendix</w:t>
      </w:r>
      <w:proofErr w:type="spellEnd"/>
    </w:p>
    <w:p w14:paraId="0180E7A0" w14:textId="77777777" w:rsidR="00B52AAC" w:rsidRPr="00D66404" w:rsidRDefault="00B52AAC" w:rsidP="00104E05">
      <w:pPr>
        <w:pStyle w:val="Corpodeltesto22"/>
        <w:spacing w:after="0" w:line="240" w:lineRule="auto"/>
        <w:jc w:val="both"/>
        <w:rPr>
          <w:rFonts w:asciiTheme="minorHAnsi" w:hAnsiTheme="minorHAnsi" w:cstheme="minorHAnsi"/>
          <w:b w:val="0"/>
          <w:szCs w:val="24"/>
          <w:lang w:val="it-IT"/>
        </w:rPr>
      </w:pPr>
    </w:p>
    <w:p w14:paraId="49428AAA" w14:textId="77777777" w:rsidR="00B52AAC" w:rsidRPr="00D66404" w:rsidRDefault="00B52AAC" w:rsidP="00104E05">
      <w:pPr>
        <w:pStyle w:val="Corpodeltesto22"/>
        <w:spacing w:after="0" w:line="240" w:lineRule="auto"/>
        <w:jc w:val="both"/>
        <w:rPr>
          <w:rFonts w:asciiTheme="minorHAnsi" w:hAnsiTheme="minorHAnsi" w:cstheme="minorHAnsi"/>
          <w:b w:val="0"/>
          <w:szCs w:val="24"/>
          <w:lang w:val="it-IT"/>
        </w:rPr>
      </w:pPr>
      <w:r w:rsidRPr="00D66404">
        <w:rPr>
          <w:rFonts w:asciiTheme="minorHAnsi" w:hAnsiTheme="minorHAnsi" w:cstheme="minorHAnsi"/>
          <w:szCs w:val="24"/>
          <w:lang w:val="it-IT"/>
        </w:rPr>
        <w:t>Steering Committee</w:t>
      </w:r>
    </w:p>
    <w:p w14:paraId="18CE75AD" w14:textId="77777777" w:rsidR="00B52AAC" w:rsidRPr="00D66404" w:rsidRDefault="00B52AAC" w:rsidP="00104E05">
      <w:pPr>
        <w:pStyle w:val="Corpodeltesto22"/>
        <w:spacing w:after="0" w:line="240" w:lineRule="auto"/>
        <w:jc w:val="both"/>
        <w:rPr>
          <w:rFonts w:asciiTheme="minorHAnsi" w:hAnsiTheme="minorHAnsi" w:cstheme="minorHAnsi"/>
          <w:b w:val="0"/>
          <w:szCs w:val="24"/>
          <w:lang w:val="it-IT"/>
        </w:rPr>
      </w:pPr>
      <w:r w:rsidRPr="00D66404">
        <w:rPr>
          <w:rFonts w:asciiTheme="minorHAnsi" w:hAnsiTheme="minorHAnsi" w:cstheme="minorHAnsi"/>
          <w:b w:val="0"/>
          <w:szCs w:val="24"/>
          <w:lang w:val="it-IT"/>
        </w:rPr>
        <w:t>Cecilia Becattini (</w:t>
      </w:r>
      <w:proofErr w:type="spellStart"/>
      <w:r w:rsidRPr="00D66404">
        <w:rPr>
          <w:rFonts w:asciiTheme="minorHAnsi" w:hAnsiTheme="minorHAnsi" w:cstheme="minorHAnsi"/>
          <w:b w:val="0"/>
          <w:szCs w:val="24"/>
          <w:lang w:val="it-IT"/>
        </w:rPr>
        <w:t>Chairperson</w:t>
      </w:r>
      <w:proofErr w:type="spellEnd"/>
      <w:r w:rsidRPr="00D66404">
        <w:rPr>
          <w:rFonts w:asciiTheme="minorHAnsi" w:hAnsiTheme="minorHAnsi" w:cstheme="minorHAnsi"/>
          <w:b w:val="0"/>
          <w:szCs w:val="24"/>
          <w:lang w:val="it-IT"/>
        </w:rPr>
        <w:t xml:space="preserve">), Michele M. Gulizia (Co-Chair), Giancarlo Agnelli, Francesco Dentali, Andrea Di </w:t>
      </w:r>
      <w:proofErr w:type="spellStart"/>
      <w:r w:rsidRPr="00D66404">
        <w:rPr>
          <w:rFonts w:asciiTheme="minorHAnsi" w:hAnsiTheme="minorHAnsi" w:cstheme="minorHAnsi"/>
          <w:b w:val="0"/>
          <w:szCs w:val="24"/>
          <w:lang w:val="it-IT"/>
        </w:rPr>
        <w:t>Lenarda</w:t>
      </w:r>
      <w:proofErr w:type="spellEnd"/>
      <w:r w:rsidRPr="00D66404">
        <w:rPr>
          <w:rFonts w:asciiTheme="minorHAnsi" w:hAnsiTheme="minorHAnsi" w:cstheme="minorHAnsi"/>
          <w:b w:val="0"/>
          <w:szCs w:val="24"/>
          <w:lang w:val="it-IT"/>
        </w:rPr>
        <w:t>, Iolanda Enea, Andrea Fabbri, Aldo P. Maggioni, Fulvio Pomero, Maria Pia Ruggeri.</w:t>
      </w:r>
    </w:p>
    <w:p w14:paraId="43852B97" w14:textId="77777777" w:rsidR="00B52AAC" w:rsidRPr="00D66404" w:rsidRDefault="00B52AAC" w:rsidP="00104E05">
      <w:pPr>
        <w:pStyle w:val="Corpodeltesto22"/>
        <w:spacing w:after="0" w:line="240" w:lineRule="auto"/>
        <w:jc w:val="both"/>
        <w:rPr>
          <w:rFonts w:asciiTheme="minorHAnsi" w:hAnsiTheme="minorHAnsi" w:cstheme="minorHAnsi"/>
          <w:b w:val="0"/>
          <w:szCs w:val="24"/>
          <w:lang w:val="it-IT"/>
        </w:rPr>
      </w:pPr>
    </w:p>
    <w:p w14:paraId="66E60D1B" w14:textId="77777777" w:rsidR="00B52AAC" w:rsidRPr="00D66404" w:rsidRDefault="00B52AAC" w:rsidP="00104E05">
      <w:pPr>
        <w:pStyle w:val="Corpodeltesto22"/>
        <w:spacing w:after="0" w:line="240" w:lineRule="auto"/>
        <w:jc w:val="both"/>
        <w:rPr>
          <w:rFonts w:asciiTheme="minorHAnsi" w:hAnsiTheme="minorHAnsi" w:cstheme="minorHAnsi"/>
          <w:b w:val="0"/>
          <w:szCs w:val="24"/>
          <w:lang w:val="it-IT"/>
        </w:rPr>
      </w:pPr>
      <w:r w:rsidRPr="00D66404">
        <w:rPr>
          <w:rFonts w:asciiTheme="minorHAnsi" w:hAnsiTheme="minorHAnsi" w:cstheme="minorHAnsi"/>
          <w:szCs w:val="24"/>
          <w:lang w:val="it-IT"/>
        </w:rPr>
        <w:t>Executive Committee</w:t>
      </w:r>
    </w:p>
    <w:p w14:paraId="2291A911" w14:textId="77777777" w:rsidR="00B52AAC" w:rsidRPr="00D66404" w:rsidRDefault="00B52AAC" w:rsidP="00104E05">
      <w:pPr>
        <w:pStyle w:val="Corpodeltesto22"/>
        <w:spacing w:after="0" w:line="240" w:lineRule="auto"/>
        <w:jc w:val="both"/>
        <w:rPr>
          <w:rFonts w:asciiTheme="minorHAnsi" w:hAnsiTheme="minorHAnsi" w:cstheme="minorHAnsi"/>
          <w:b w:val="0"/>
          <w:szCs w:val="24"/>
          <w:lang w:val="it-IT"/>
        </w:rPr>
      </w:pPr>
      <w:r w:rsidRPr="00D66404">
        <w:rPr>
          <w:rFonts w:asciiTheme="minorHAnsi" w:hAnsiTheme="minorHAnsi" w:cstheme="minorHAnsi"/>
          <w:b w:val="0"/>
          <w:szCs w:val="24"/>
          <w:lang w:val="it-IT"/>
        </w:rPr>
        <w:t>Cecilia Becattini, Donata Lucci, Aldo P. Maggioni.</w:t>
      </w:r>
    </w:p>
    <w:p w14:paraId="490FA600" w14:textId="77777777" w:rsidR="00B52AAC" w:rsidRDefault="00B52AAC" w:rsidP="00104E05">
      <w:pPr>
        <w:pStyle w:val="Corpodeltesto22"/>
        <w:spacing w:after="0" w:line="240" w:lineRule="auto"/>
        <w:jc w:val="both"/>
        <w:rPr>
          <w:rFonts w:asciiTheme="minorHAnsi" w:hAnsiTheme="minorHAnsi" w:cstheme="minorHAnsi"/>
          <w:b w:val="0"/>
          <w:szCs w:val="24"/>
          <w:lang w:val="it-IT"/>
        </w:rPr>
      </w:pPr>
    </w:p>
    <w:p w14:paraId="78602A02" w14:textId="77777777" w:rsidR="00DB7584" w:rsidRPr="00BD4383" w:rsidRDefault="00DB7584" w:rsidP="00104E05">
      <w:pPr>
        <w:rPr>
          <w:rFonts w:asciiTheme="minorHAnsi" w:eastAsiaTheme="minorHAnsi" w:hAnsiTheme="minorHAnsi" w:cstheme="minorHAnsi"/>
          <w:kern w:val="0"/>
          <w:sz w:val="22"/>
          <w:szCs w:val="22"/>
          <w:lang w:bidi="ar-SA"/>
        </w:rPr>
      </w:pPr>
      <w:r w:rsidRPr="00BD4383">
        <w:rPr>
          <w:rFonts w:asciiTheme="minorHAnsi" w:hAnsiTheme="minorHAnsi" w:cstheme="minorHAnsi"/>
          <w:b/>
          <w:bCs/>
        </w:rPr>
        <w:t xml:space="preserve">Clinical Event </w:t>
      </w:r>
      <w:proofErr w:type="spellStart"/>
      <w:r w:rsidRPr="00BD4383">
        <w:rPr>
          <w:rFonts w:asciiTheme="minorHAnsi" w:hAnsiTheme="minorHAnsi" w:cstheme="minorHAnsi"/>
          <w:b/>
          <w:bCs/>
        </w:rPr>
        <w:t>Adjudication</w:t>
      </w:r>
      <w:proofErr w:type="spellEnd"/>
      <w:r w:rsidRPr="00BD4383">
        <w:rPr>
          <w:rFonts w:asciiTheme="minorHAnsi" w:hAnsiTheme="minorHAnsi" w:cstheme="minorHAnsi"/>
          <w:b/>
          <w:bCs/>
        </w:rPr>
        <w:t xml:space="preserve"> Committee</w:t>
      </w:r>
    </w:p>
    <w:p w14:paraId="1C389108" w14:textId="77777777" w:rsidR="00DB7584" w:rsidRPr="00DB7584" w:rsidRDefault="00DB7584" w:rsidP="00104E05">
      <w:pPr>
        <w:jc w:val="both"/>
        <w:rPr>
          <w:rFonts w:asciiTheme="minorHAnsi" w:hAnsiTheme="minorHAnsi" w:cstheme="minorHAnsi"/>
        </w:rPr>
      </w:pPr>
      <w:r w:rsidRPr="00DB7584">
        <w:rPr>
          <w:rFonts w:asciiTheme="minorHAnsi" w:hAnsiTheme="minorHAnsi" w:cstheme="minorHAnsi"/>
        </w:rPr>
        <w:t>Maria Cristina Vedovati (Chairman), Michele Duranti, Francesco Guercini, Pa</w:t>
      </w:r>
      <w:r w:rsidR="00F377D2">
        <w:rPr>
          <w:rFonts w:asciiTheme="minorHAnsi" w:hAnsiTheme="minorHAnsi" w:cstheme="minorHAnsi"/>
        </w:rPr>
        <w:t>o</w:t>
      </w:r>
      <w:r w:rsidRPr="00DB7584">
        <w:rPr>
          <w:rFonts w:asciiTheme="minorHAnsi" w:hAnsiTheme="minorHAnsi" w:cstheme="minorHAnsi"/>
        </w:rPr>
        <w:t>lo Groff, Melina Verso</w:t>
      </w:r>
      <w:r w:rsidR="00104E05">
        <w:rPr>
          <w:rFonts w:asciiTheme="minorHAnsi" w:hAnsiTheme="minorHAnsi" w:cstheme="minorHAnsi"/>
        </w:rPr>
        <w:t>, Gianna Fabbri (coordinator), Martina Savoia (</w:t>
      </w:r>
      <w:proofErr w:type="spellStart"/>
      <w:r w:rsidR="00104E05">
        <w:rPr>
          <w:rFonts w:asciiTheme="minorHAnsi" w:hAnsiTheme="minorHAnsi" w:cstheme="minorHAnsi"/>
        </w:rPr>
        <w:t>secretary</w:t>
      </w:r>
      <w:proofErr w:type="spellEnd"/>
      <w:r w:rsidR="00104E05">
        <w:rPr>
          <w:rFonts w:asciiTheme="minorHAnsi" w:hAnsiTheme="minorHAnsi" w:cstheme="minorHAnsi"/>
        </w:rPr>
        <w:t>)</w:t>
      </w:r>
    </w:p>
    <w:p w14:paraId="41208E96" w14:textId="77777777" w:rsidR="00DB7584" w:rsidRPr="00D66404" w:rsidRDefault="00DB7584" w:rsidP="00104E05">
      <w:pPr>
        <w:pStyle w:val="Corpodeltesto22"/>
        <w:spacing w:after="0" w:line="240" w:lineRule="auto"/>
        <w:jc w:val="both"/>
        <w:rPr>
          <w:rFonts w:asciiTheme="minorHAnsi" w:hAnsiTheme="minorHAnsi" w:cstheme="minorHAnsi"/>
          <w:b w:val="0"/>
          <w:szCs w:val="24"/>
          <w:lang w:val="it-IT"/>
        </w:rPr>
      </w:pPr>
    </w:p>
    <w:p w14:paraId="190AF08E" w14:textId="77777777" w:rsidR="00B52AAC" w:rsidRPr="00D66404" w:rsidRDefault="00B52AAC" w:rsidP="00104E05">
      <w:pPr>
        <w:jc w:val="both"/>
        <w:rPr>
          <w:rFonts w:asciiTheme="minorHAnsi" w:hAnsiTheme="minorHAnsi" w:cstheme="minorHAnsi"/>
          <w:b/>
        </w:rPr>
      </w:pPr>
      <w:proofErr w:type="spellStart"/>
      <w:r w:rsidRPr="00D66404">
        <w:rPr>
          <w:rFonts w:asciiTheme="minorHAnsi" w:hAnsiTheme="minorHAnsi" w:cstheme="minorHAnsi"/>
          <w:b/>
        </w:rPr>
        <w:t>Coordinating</w:t>
      </w:r>
      <w:proofErr w:type="spellEnd"/>
      <w:r w:rsidRPr="00D66404">
        <w:rPr>
          <w:rFonts w:asciiTheme="minorHAnsi" w:hAnsiTheme="minorHAnsi" w:cstheme="minorHAnsi"/>
          <w:b/>
        </w:rPr>
        <w:t xml:space="preserve"> Center</w:t>
      </w:r>
    </w:p>
    <w:p w14:paraId="53BB25D1" w14:textId="77777777" w:rsidR="00B52AAC" w:rsidRPr="00D66404" w:rsidRDefault="00BD4383" w:rsidP="00104E05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Heart Care Foundation </w:t>
      </w:r>
      <w:r w:rsidR="00B52AAC" w:rsidRPr="00D66404">
        <w:rPr>
          <w:rFonts w:asciiTheme="minorHAnsi" w:hAnsiTheme="minorHAnsi" w:cstheme="minorHAnsi"/>
        </w:rPr>
        <w:t xml:space="preserve">ANMCO </w:t>
      </w:r>
      <w:proofErr w:type="spellStart"/>
      <w:r w:rsidR="00B52AAC" w:rsidRPr="00D66404">
        <w:rPr>
          <w:rFonts w:asciiTheme="minorHAnsi" w:hAnsiTheme="minorHAnsi" w:cstheme="minorHAnsi"/>
        </w:rPr>
        <w:t>Research</w:t>
      </w:r>
      <w:proofErr w:type="spellEnd"/>
      <w:r w:rsidR="00B52AAC" w:rsidRPr="00D66404">
        <w:rPr>
          <w:rFonts w:asciiTheme="minorHAnsi" w:hAnsiTheme="minorHAnsi" w:cstheme="minorHAnsi"/>
        </w:rPr>
        <w:t xml:space="preserve"> Center</w:t>
      </w:r>
      <w:r w:rsidR="00864852" w:rsidRPr="00D66404">
        <w:rPr>
          <w:rFonts w:asciiTheme="minorHAnsi" w:hAnsiTheme="minorHAnsi" w:cstheme="minorHAnsi"/>
        </w:rPr>
        <w:t xml:space="preserve">, Florence, </w:t>
      </w:r>
      <w:proofErr w:type="spellStart"/>
      <w:r w:rsidR="00864852" w:rsidRPr="00D66404">
        <w:rPr>
          <w:rFonts w:asciiTheme="minorHAnsi" w:hAnsiTheme="minorHAnsi" w:cstheme="minorHAnsi"/>
        </w:rPr>
        <w:t>Italy</w:t>
      </w:r>
      <w:proofErr w:type="spellEnd"/>
      <w:r w:rsidR="00B52AAC" w:rsidRPr="00D66404">
        <w:rPr>
          <w:rFonts w:asciiTheme="minorHAnsi" w:hAnsiTheme="minorHAnsi" w:cstheme="minorHAnsi"/>
        </w:rPr>
        <w:t xml:space="preserve"> (Donata Lucci, </w:t>
      </w:r>
      <w:r w:rsidR="00A21DDF">
        <w:rPr>
          <w:rFonts w:asciiTheme="minorHAnsi" w:hAnsiTheme="minorHAnsi" w:cstheme="minorHAnsi"/>
        </w:rPr>
        <w:t xml:space="preserve">Ester Baldini, </w:t>
      </w:r>
      <w:r w:rsidR="00864852" w:rsidRPr="00D66404">
        <w:rPr>
          <w:rFonts w:asciiTheme="minorHAnsi" w:hAnsiTheme="minorHAnsi" w:cstheme="minorHAnsi"/>
        </w:rPr>
        <w:t xml:space="preserve">Barbara Bartolomei </w:t>
      </w:r>
      <w:proofErr w:type="spellStart"/>
      <w:r w:rsidR="00864852" w:rsidRPr="00D66404">
        <w:rPr>
          <w:rFonts w:asciiTheme="minorHAnsi" w:hAnsiTheme="minorHAnsi" w:cstheme="minorHAnsi"/>
        </w:rPr>
        <w:t>Mecatti</w:t>
      </w:r>
      <w:proofErr w:type="spellEnd"/>
      <w:r w:rsidR="00864852" w:rsidRPr="00D66404">
        <w:rPr>
          <w:rFonts w:asciiTheme="minorHAnsi" w:hAnsiTheme="minorHAnsi" w:cstheme="minorHAnsi"/>
        </w:rPr>
        <w:t xml:space="preserve">, Francesca Bianchini, Martina </w:t>
      </w:r>
      <w:proofErr w:type="spellStart"/>
      <w:r w:rsidR="00864852" w:rsidRPr="00D66404">
        <w:rPr>
          <w:rFonts w:asciiTheme="minorHAnsi" w:hAnsiTheme="minorHAnsi" w:cstheme="minorHAnsi"/>
        </w:rPr>
        <w:t>Ceseri</w:t>
      </w:r>
      <w:proofErr w:type="spellEnd"/>
      <w:r w:rsidR="00864852" w:rsidRPr="00D66404">
        <w:rPr>
          <w:rFonts w:asciiTheme="minorHAnsi" w:hAnsiTheme="minorHAnsi" w:cstheme="minorHAnsi"/>
        </w:rPr>
        <w:t xml:space="preserve">, Gianna Fabbri, Lucio </w:t>
      </w:r>
      <w:proofErr w:type="spellStart"/>
      <w:r w:rsidR="00864852" w:rsidRPr="00D66404">
        <w:rPr>
          <w:rFonts w:asciiTheme="minorHAnsi" w:hAnsiTheme="minorHAnsi" w:cstheme="minorHAnsi"/>
        </w:rPr>
        <w:t>Gonzini</w:t>
      </w:r>
      <w:proofErr w:type="spellEnd"/>
      <w:r w:rsidR="00864852" w:rsidRPr="00D66404">
        <w:rPr>
          <w:rFonts w:asciiTheme="minorHAnsi" w:hAnsiTheme="minorHAnsi" w:cstheme="minorHAnsi"/>
        </w:rPr>
        <w:t xml:space="preserve">, </w:t>
      </w:r>
      <w:r w:rsidR="00A21DDF">
        <w:rPr>
          <w:rFonts w:asciiTheme="minorHAnsi" w:hAnsiTheme="minorHAnsi" w:cstheme="minorHAnsi"/>
        </w:rPr>
        <w:t xml:space="preserve">Marco Gorini, </w:t>
      </w:r>
      <w:r w:rsidR="00864852" w:rsidRPr="00D66404">
        <w:rPr>
          <w:rFonts w:asciiTheme="minorHAnsi" w:hAnsiTheme="minorHAnsi" w:cstheme="minorHAnsi"/>
        </w:rPr>
        <w:t xml:space="preserve">Andrea </w:t>
      </w:r>
      <w:proofErr w:type="spellStart"/>
      <w:r w:rsidR="00864852" w:rsidRPr="00D66404">
        <w:rPr>
          <w:rFonts w:asciiTheme="minorHAnsi" w:hAnsiTheme="minorHAnsi" w:cstheme="minorHAnsi"/>
        </w:rPr>
        <w:t>Lorimer</w:t>
      </w:r>
      <w:proofErr w:type="spellEnd"/>
      <w:r w:rsidR="00864852" w:rsidRPr="00D66404">
        <w:rPr>
          <w:rFonts w:asciiTheme="minorHAnsi" w:hAnsiTheme="minorHAnsi" w:cstheme="minorHAnsi"/>
        </w:rPr>
        <w:t xml:space="preserve">, </w:t>
      </w:r>
      <w:r w:rsidR="00B52AAC" w:rsidRPr="00D66404">
        <w:rPr>
          <w:rFonts w:asciiTheme="minorHAnsi" w:hAnsiTheme="minorHAnsi" w:cstheme="minorHAnsi"/>
        </w:rPr>
        <w:t>Giampietro Orsini,</w:t>
      </w:r>
      <w:r w:rsidR="00864852" w:rsidRPr="00D66404">
        <w:rPr>
          <w:rFonts w:asciiTheme="minorHAnsi" w:hAnsiTheme="minorHAnsi" w:cstheme="minorHAnsi"/>
        </w:rPr>
        <w:t xml:space="preserve"> Martina Tricoli</w:t>
      </w:r>
      <w:r w:rsidR="00B52AAC" w:rsidRPr="00D66404">
        <w:rPr>
          <w:rFonts w:asciiTheme="minorHAnsi" w:hAnsiTheme="minorHAnsi" w:cstheme="minorHAnsi"/>
        </w:rPr>
        <w:t>)</w:t>
      </w:r>
    </w:p>
    <w:p w14:paraId="4DA69F89" w14:textId="77777777" w:rsidR="00B52AAC" w:rsidRPr="00D66404" w:rsidRDefault="00B52AAC" w:rsidP="00104E05">
      <w:pPr>
        <w:jc w:val="both"/>
        <w:rPr>
          <w:rFonts w:asciiTheme="minorHAnsi" w:hAnsiTheme="minorHAnsi" w:cstheme="minorHAnsi"/>
        </w:rPr>
      </w:pPr>
    </w:p>
    <w:p w14:paraId="0C433818" w14:textId="77777777" w:rsidR="00B52AAC" w:rsidRPr="00D66404" w:rsidRDefault="00B52AAC" w:rsidP="00C94BC1">
      <w:pPr>
        <w:jc w:val="both"/>
        <w:rPr>
          <w:rFonts w:asciiTheme="minorHAnsi" w:hAnsiTheme="minorHAnsi" w:cstheme="minorHAnsi"/>
        </w:rPr>
      </w:pPr>
      <w:proofErr w:type="spellStart"/>
      <w:r w:rsidRPr="00D66404">
        <w:rPr>
          <w:rFonts w:asciiTheme="minorHAnsi" w:hAnsiTheme="minorHAnsi" w:cstheme="minorHAnsi"/>
          <w:b/>
        </w:rPr>
        <w:t>Participating</w:t>
      </w:r>
      <w:proofErr w:type="spellEnd"/>
      <w:r w:rsidRPr="00D66404">
        <w:rPr>
          <w:rFonts w:asciiTheme="minorHAnsi" w:hAnsiTheme="minorHAnsi" w:cstheme="minorHAnsi"/>
          <w:b/>
        </w:rPr>
        <w:t xml:space="preserve"> Centers and </w:t>
      </w:r>
      <w:proofErr w:type="spellStart"/>
      <w:r w:rsidRPr="00D66404">
        <w:rPr>
          <w:rFonts w:asciiTheme="minorHAnsi" w:hAnsiTheme="minorHAnsi" w:cstheme="minorHAnsi"/>
          <w:b/>
        </w:rPr>
        <w:t>Investigators</w:t>
      </w:r>
      <w:proofErr w:type="spellEnd"/>
      <w:r w:rsidRPr="00D66404">
        <w:rPr>
          <w:rFonts w:asciiTheme="minorHAnsi" w:hAnsiTheme="minorHAnsi" w:cstheme="minorHAnsi"/>
          <w:b/>
        </w:rPr>
        <w:t xml:space="preserve"> </w:t>
      </w:r>
    </w:p>
    <w:p w14:paraId="09CBA4B9" w14:textId="77777777" w:rsidR="00784401" w:rsidRPr="00D66404" w:rsidRDefault="00784401" w:rsidP="00C94BC1">
      <w:pPr>
        <w:tabs>
          <w:tab w:val="left" w:pos="1556"/>
          <w:tab w:val="left" w:pos="3481"/>
          <w:tab w:val="left" w:pos="6567"/>
          <w:tab w:val="left" w:pos="7975"/>
          <w:tab w:val="left" w:pos="9305"/>
          <w:tab w:val="left" w:pos="10524"/>
        </w:tabs>
        <w:jc w:val="both"/>
        <w:rPr>
          <w:rFonts w:asciiTheme="minorHAnsi" w:hAnsiTheme="minorHAnsi" w:cstheme="minorHAnsi"/>
        </w:rPr>
      </w:pPr>
      <w:r w:rsidRPr="00D66404">
        <w:rPr>
          <w:rFonts w:asciiTheme="minorHAnsi" w:eastAsia="Times New Roman" w:hAnsiTheme="minorHAnsi" w:cstheme="minorHAnsi"/>
          <w:lang w:eastAsia="it-IT"/>
        </w:rPr>
        <w:t xml:space="preserve">Perugia, A.O. Perugia, Medicina Interna Vascolare e d'Urgenza (LA Cimini, C Becattini, G Agnelli, V Cesarini); Lido di Camaiore, Nuovo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>. Versilia, Medicina d'Urgenza e PS</w:t>
      </w:r>
      <w:r w:rsidR="00410C69">
        <w:rPr>
          <w:rFonts w:asciiTheme="minorHAnsi" w:eastAsia="Times New Roman" w:hAnsiTheme="minorHAnsi" w:cstheme="minorHAnsi"/>
          <w:lang w:eastAsia="it-IT"/>
        </w:rPr>
        <w:t xml:space="preserve"> </w:t>
      </w:r>
      <w:r w:rsidRPr="00D66404">
        <w:rPr>
          <w:rFonts w:asciiTheme="minorHAnsi" w:eastAsia="Times New Roman" w:hAnsiTheme="minorHAnsi" w:cstheme="minorHAnsi"/>
          <w:lang w:eastAsia="it-IT"/>
        </w:rPr>
        <w:t xml:space="preserve">(M Sanna, G Pepe, C Marchetti, M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Olivan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Roldan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); Rovereto,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S.M. del Carmine, Medicina Interna (L Lenzi, S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Cozzio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, P Tomio); Treviso,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Ca' Foncello, PS Medicina d'Urgenza (M Diamanti, A Beltrame, L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Glinski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, M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Treleani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); Empoli,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San Giuseppe, Medicina d'Urgenza (A Coppa, S Vanni, P Bartalucci, A Taccone); Pordenone,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di Pordenone, PS e Medicina d'Urgenza (C Costacurta, P Bortolotti, M Bortolussi); Bergamo, ASST Papa Giovanni XXIII, Centro EAS (M De Vecchi, F Zanardi, I Greco, R Cosentini); Trieste, ASUGI - Polo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Cardiol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Cattinara, Medicina d'Urgenza e PS (R Gerloni, N Artusi, F Cominotto, UG Sisto); Rovigo,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S.M. della Misericordia, UOC Cardiologia (C Picariello, L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Roncon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, A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Maddalozzo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); Ancona,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Riuniti, SOD PS e Medicina d'Urgenza (C Nitti, F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Riccomi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, M Buzzo); Lecco,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A. Manzoni, SC Cardiologia (G Bassanelli, S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Savonitto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, A Bianchi); Arzignano,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Civile, UOC Cardiologia (C Bilato, I Lobascio, C Dalla Valle); Bologna,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Policlinico S. Orsola-Malpighi, UOC Medicina d'Urgenza e PS (DP Pomata, F Giostra, AL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Tinuper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); Castelfranco Veneto, Stabilimento Ospedaliero di Castelfranco, UOC Angiologia (B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Zalunardo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, A Visonà, C Panzavolta); Livorno,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Riuniti, PS e Medicina d'Urgenza (A Novelli, A Bertini, C Granai); Milano, ASST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Metropolitano Niguarda, Medicina d'Urgenza e PS (S Colombo, E Periti, L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Bonacchini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); Erice, P.O. S. Antonio Abate di Trapani, UOC Cardiologia e UTIC (MG Abrignani, MF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Casciolo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, A D'Amato); Roma,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Santo Spirito, UOC Cardiologia (AB Scardovi, R Ricci, S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Iosi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); Pavullo nel Frignano, Presidio Ospedaliero, Divisione Medicina Generale (MC Fontana, A Marrazzo); Grosseto,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della Misericordia, Pronto Soccorso (M Borselli); Roma, P.O. San Filippo Neri - ASL Roma 1, Cardiologia Clinica e Riabilitativa (SA Di Fusco, F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Colivicchi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); Caserta, A.O. S. Anna e S. Sebastiano, UOC Medicina e Chirurgia d'Urgenza (I Enea); Gavardo,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Civile 'La Memoria', U.O. Cardiologia (M Triggiani, I Papa, GF Pasini); Genova, E.O. Ospedali Galliera, Medicina Interna (C Fioravanti, S Panarello, F Raggi); Rovigo,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S.M. della Misericordia, UOC Medicina Interna – Angiologia (M Marzolo, S Cuppini, M Milan); Sassuolo,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di Sassuolo, Medicina d'Urgenza (M Barchetti); Bari,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San Paolo, Cardiologia-UTIC (D De Laura, P Caldarola); Fidenza,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Civile, PS e Medicina d'Urgenza (R Fiorini, G Rastelli); Genova, </w:t>
      </w:r>
      <w:r w:rsidR="00CD3A67">
        <w:rPr>
          <w:rFonts w:asciiTheme="minorHAnsi" w:eastAsia="Times New Roman" w:hAnsiTheme="minorHAnsi" w:cstheme="minorHAnsi"/>
          <w:lang w:eastAsia="it-IT"/>
        </w:rPr>
        <w:t xml:space="preserve">IRCCS </w:t>
      </w:r>
      <w:r w:rsidRPr="00D66404">
        <w:rPr>
          <w:rFonts w:asciiTheme="minorHAnsi" w:eastAsia="Times New Roman" w:hAnsiTheme="minorHAnsi" w:cstheme="minorHAnsi"/>
          <w:lang w:eastAsia="it-IT"/>
        </w:rPr>
        <w:t xml:space="preserve">Policlinico San Martino, UO Cardiologia (P Ameri, G La Malfa); Treviglio,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Treviglio-Caravaggio, Cardiologia (F Cinelli, PC Sganzerla); Sanremo, Presidio Ospedaliero, UO Cardiologia (S Ubaldi, FA Sanchez); Brescia, Istituto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Fondazione Poliambulanza, UO Cardiologia (C Forgione, C Cuccia); </w:t>
      </w:r>
      <w:r w:rsidRPr="00D66404">
        <w:rPr>
          <w:rFonts w:asciiTheme="minorHAnsi" w:eastAsia="Times New Roman" w:hAnsiTheme="minorHAnsi" w:cstheme="minorHAnsi"/>
          <w:lang w:eastAsia="it-IT"/>
        </w:rPr>
        <w:lastRenderedPageBreak/>
        <w:t xml:space="preserve">Faenza,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per gli Infermi, Pronto Soccorso (S Predieri, S Fusco); Magenta,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Civile Fornaroli, Medicina Interna (N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Mumoli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, C Porta); Poggibonsi,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dell'Alta Val d'Elsa, UOSD Cardiologia-UTIC (M Romei, M Lucidi); Roma,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S. Andrea di Roma, UOC Cardiologia (A Romaniello, M Volpe); Chieri,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Maggiore, SC Medicina Interna (P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Mogni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, E Pizzolato); Fermo,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Civile A. Murri, Medicina Interna (GP Martino, G Bitti); Modena,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Civile di Baggiovara, Medicina d'Urgenza e PS </w:t>
      </w:r>
      <w:r w:rsidRPr="00995DE1">
        <w:rPr>
          <w:rFonts w:asciiTheme="minorHAnsi" w:eastAsia="Times New Roman" w:hAnsiTheme="minorHAnsi" w:cstheme="minorHAnsi"/>
          <w:lang w:eastAsia="it-IT"/>
        </w:rPr>
        <w:t xml:space="preserve">(G Righini, G Bandiera); Potenza, A.O. San Carlo, UOC PS Accettazione Medicina d'Urgenza (E Pennacchio, S </w:t>
      </w:r>
      <w:proofErr w:type="spellStart"/>
      <w:r w:rsidRPr="00995DE1">
        <w:rPr>
          <w:rFonts w:asciiTheme="minorHAnsi" w:eastAsia="Times New Roman" w:hAnsiTheme="minorHAnsi" w:cstheme="minorHAnsi"/>
          <w:lang w:eastAsia="it-IT"/>
        </w:rPr>
        <w:t>Limauro</w:t>
      </w:r>
      <w:proofErr w:type="spellEnd"/>
      <w:r w:rsidRPr="00995DE1">
        <w:rPr>
          <w:rFonts w:asciiTheme="minorHAnsi" w:eastAsia="Times New Roman" w:hAnsiTheme="minorHAnsi" w:cstheme="minorHAnsi"/>
          <w:lang w:eastAsia="it-IT"/>
        </w:rPr>
        <w:t xml:space="preserve">); Brindisi, </w:t>
      </w:r>
      <w:proofErr w:type="spellStart"/>
      <w:r w:rsidRPr="00995DE1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995DE1">
        <w:rPr>
          <w:rFonts w:asciiTheme="minorHAnsi" w:eastAsia="Times New Roman" w:hAnsiTheme="minorHAnsi" w:cstheme="minorHAnsi"/>
          <w:lang w:eastAsia="it-IT"/>
        </w:rPr>
        <w:t xml:space="preserve">. Perrino, UOC Cardiologia (A </w:t>
      </w:r>
      <w:proofErr w:type="spellStart"/>
      <w:r w:rsidRPr="00995DE1">
        <w:rPr>
          <w:rFonts w:asciiTheme="minorHAnsi" w:eastAsia="Times New Roman" w:hAnsiTheme="minorHAnsi" w:cstheme="minorHAnsi"/>
          <w:lang w:eastAsia="it-IT"/>
        </w:rPr>
        <w:t>Dachille</w:t>
      </w:r>
      <w:proofErr w:type="spellEnd"/>
      <w:r w:rsidRPr="00995DE1">
        <w:rPr>
          <w:rFonts w:asciiTheme="minorHAnsi" w:eastAsia="Times New Roman" w:hAnsiTheme="minorHAnsi" w:cstheme="minorHAnsi"/>
          <w:lang w:eastAsia="it-IT"/>
        </w:rPr>
        <w:t xml:space="preserve">, G </w:t>
      </w:r>
      <w:proofErr w:type="spellStart"/>
      <w:r w:rsidRPr="00995DE1">
        <w:rPr>
          <w:rFonts w:asciiTheme="minorHAnsi" w:eastAsia="Times New Roman" w:hAnsiTheme="minorHAnsi" w:cstheme="minorHAnsi"/>
          <w:lang w:eastAsia="it-IT"/>
        </w:rPr>
        <w:t>Ignone</w:t>
      </w:r>
      <w:proofErr w:type="spellEnd"/>
      <w:r w:rsidRPr="00995DE1">
        <w:rPr>
          <w:rFonts w:asciiTheme="minorHAnsi" w:eastAsia="Times New Roman" w:hAnsiTheme="minorHAnsi" w:cstheme="minorHAnsi"/>
          <w:lang w:eastAsia="it-IT"/>
        </w:rPr>
        <w:t xml:space="preserve">); Cosenza, </w:t>
      </w:r>
      <w:proofErr w:type="spellStart"/>
      <w:r w:rsidRPr="00995DE1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995DE1">
        <w:rPr>
          <w:rFonts w:asciiTheme="minorHAnsi" w:eastAsia="Times New Roman" w:hAnsiTheme="minorHAnsi" w:cstheme="minorHAnsi"/>
          <w:lang w:eastAsia="it-IT"/>
        </w:rPr>
        <w:t xml:space="preserve">. Annunziata, UOC Cardiologia (GF Fuscaldo, FM De Rosa); Scandiano, </w:t>
      </w:r>
      <w:proofErr w:type="spellStart"/>
      <w:r w:rsidRPr="00995DE1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995DE1">
        <w:rPr>
          <w:rFonts w:asciiTheme="minorHAnsi" w:eastAsia="Times New Roman" w:hAnsiTheme="minorHAnsi" w:cstheme="minorHAnsi"/>
          <w:lang w:eastAsia="it-IT"/>
        </w:rPr>
        <w:t xml:space="preserve">. </w:t>
      </w:r>
      <w:r w:rsidR="00995DE1" w:rsidRPr="00995DE1">
        <w:rPr>
          <w:rFonts w:asciiTheme="minorHAnsi" w:eastAsia="Times New Roman" w:hAnsiTheme="minorHAnsi" w:cstheme="minorHAnsi"/>
          <w:lang w:eastAsia="it-IT"/>
        </w:rPr>
        <w:t xml:space="preserve">C. </w:t>
      </w:r>
      <w:r w:rsidRPr="00995DE1">
        <w:rPr>
          <w:rFonts w:asciiTheme="minorHAnsi" w:eastAsia="Times New Roman" w:hAnsiTheme="minorHAnsi" w:cstheme="minorHAnsi"/>
          <w:lang w:eastAsia="it-IT"/>
        </w:rPr>
        <w:t xml:space="preserve">Magati, </w:t>
      </w:r>
      <w:r w:rsidR="009918DA" w:rsidRPr="00490F69">
        <w:rPr>
          <w:rFonts w:asciiTheme="minorHAnsi" w:hAnsiTheme="minorHAnsi" w:cstheme="minorHAnsi"/>
        </w:rPr>
        <w:t>Azienda U</w:t>
      </w:r>
      <w:r w:rsidR="00EF2566" w:rsidRPr="00490F69">
        <w:rPr>
          <w:rFonts w:asciiTheme="minorHAnsi" w:hAnsiTheme="minorHAnsi" w:cstheme="minorHAnsi"/>
        </w:rPr>
        <w:t>SL</w:t>
      </w:r>
      <w:r w:rsidR="009918DA" w:rsidRPr="00490F69">
        <w:rPr>
          <w:rFonts w:asciiTheme="minorHAnsi" w:hAnsiTheme="minorHAnsi" w:cstheme="minorHAnsi"/>
        </w:rPr>
        <w:t>–IRCCS di Reggio Emilia</w:t>
      </w:r>
      <w:r w:rsidR="00995DE1" w:rsidRPr="00995DE1">
        <w:rPr>
          <w:rFonts w:asciiTheme="minorHAnsi" w:hAnsiTheme="minorHAnsi" w:cstheme="minorHAnsi"/>
        </w:rPr>
        <w:t>,</w:t>
      </w:r>
      <w:r w:rsidR="00995DE1" w:rsidRPr="00995DE1">
        <w:rPr>
          <w:rFonts w:asciiTheme="minorHAnsi" w:eastAsia="Times New Roman" w:hAnsiTheme="minorHAnsi" w:cstheme="minorHAnsi"/>
          <w:lang w:eastAsia="it-IT"/>
        </w:rPr>
        <w:t xml:space="preserve"> </w:t>
      </w:r>
      <w:r w:rsidRPr="00995DE1">
        <w:rPr>
          <w:rFonts w:asciiTheme="minorHAnsi" w:eastAsia="Times New Roman" w:hAnsiTheme="minorHAnsi" w:cstheme="minorHAnsi"/>
          <w:lang w:eastAsia="it-IT"/>
        </w:rPr>
        <w:t>Divisione Medicina</w:t>
      </w:r>
      <w:r w:rsidR="00995DE1" w:rsidRPr="00995DE1">
        <w:rPr>
          <w:rFonts w:asciiTheme="minorHAnsi" w:eastAsia="Times New Roman" w:hAnsiTheme="minorHAnsi" w:cstheme="minorHAnsi"/>
          <w:lang w:eastAsia="it-IT"/>
        </w:rPr>
        <w:t xml:space="preserve"> Interna </w:t>
      </w:r>
      <w:r w:rsidRPr="00995DE1">
        <w:rPr>
          <w:rFonts w:asciiTheme="minorHAnsi" w:eastAsia="Times New Roman" w:hAnsiTheme="minorHAnsi" w:cstheme="minorHAnsi"/>
          <w:lang w:eastAsia="it-IT"/>
        </w:rPr>
        <w:t xml:space="preserve">(N Vazzana, G Chesi); Ravenna, </w:t>
      </w:r>
      <w:proofErr w:type="spellStart"/>
      <w:r w:rsidRPr="00995DE1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995DE1">
        <w:rPr>
          <w:rFonts w:asciiTheme="minorHAnsi" w:eastAsia="Times New Roman" w:hAnsiTheme="minorHAnsi" w:cstheme="minorHAnsi"/>
          <w:lang w:eastAsia="it-IT"/>
        </w:rPr>
        <w:t xml:space="preserve">. Civile S.M. delle Croci, PS e Medicina d'Urgenza (F Di Filippo, L </w:t>
      </w:r>
      <w:proofErr w:type="spellStart"/>
      <w:r w:rsidRPr="00995DE1">
        <w:rPr>
          <w:rFonts w:asciiTheme="minorHAnsi" w:eastAsia="Times New Roman" w:hAnsiTheme="minorHAnsi" w:cstheme="minorHAnsi"/>
          <w:lang w:eastAsia="it-IT"/>
        </w:rPr>
        <w:t>Pierpaoli</w:t>
      </w:r>
      <w:proofErr w:type="spellEnd"/>
      <w:r w:rsidRPr="00995DE1">
        <w:rPr>
          <w:rFonts w:asciiTheme="minorHAnsi" w:eastAsia="Times New Roman" w:hAnsiTheme="minorHAnsi" w:cstheme="minorHAnsi"/>
          <w:lang w:eastAsia="it-IT"/>
        </w:rPr>
        <w:t xml:space="preserve">); Catanzaro, </w:t>
      </w:r>
      <w:proofErr w:type="spellStart"/>
      <w:r w:rsidRPr="00995DE1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995DE1">
        <w:rPr>
          <w:rFonts w:asciiTheme="minorHAnsi" w:eastAsia="Times New Roman" w:hAnsiTheme="minorHAnsi" w:cstheme="minorHAnsi"/>
          <w:lang w:eastAsia="it-IT"/>
        </w:rPr>
        <w:t>. Civile Pugliese, UTIC-</w:t>
      </w:r>
      <w:r w:rsidRPr="00D66404">
        <w:rPr>
          <w:rFonts w:asciiTheme="minorHAnsi" w:eastAsia="Times New Roman" w:hAnsiTheme="minorHAnsi" w:cstheme="minorHAnsi"/>
          <w:lang w:eastAsia="it-IT"/>
        </w:rPr>
        <w:t xml:space="preserve">Emodinamica e Card. Interventistica (A Corapi, M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Vatrano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); Firenze,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San Giovanni di Dio, Medicina Interna (C Angotti, F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Baccetti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); Milano,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Multimedica</w:t>
      </w:r>
      <w:proofErr w:type="spellEnd"/>
      <w:r w:rsidR="00332AA1">
        <w:rPr>
          <w:rFonts w:asciiTheme="minorHAnsi" w:eastAsia="Times New Roman" w:hAnsiTheme="minorHAnsi" w:cstheme="minorHAnsi"/>
          <w:lang w:eastAsia="it-IT"/>
        </w:rPr>
        <w:t xml:space="preserve"> IRCCS</w:t>
      </w:r>
      <w:r w:rsidRPr="00D66404">
        <w:rPr>
          <w:rFonts w:asciiTheme="minorHAnsi" w:eastAsia="Times New Roman" w:hAnsiTheme="minorHAnsi" w:cstheme="minorHAnsi"/>
          <w:lang w:eastAsia="it-IT"/>
        </w:rPr>
        <w:t xml:space="preserve">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San Giuseppe, Pneumologia (SA Harari, F Luisi); Prato,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Santo Stefano, PS e Medicina d'Urgenza (E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Daghini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, E De Curtis); Reggio Calabria, Grande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</w:t>
      </w:r>
      <w:proofErr w:type="gramStart"/>
      <w:r w:rsidRPr="00D66404">
        <w:rPr>
          <w:rFonts w:asciiTheme="minorHAnsi" w:eastAsia="Times New Roman" w:hAnsiTheme="minorHAnsi" w:cstheme="minorHAnsi"/>
          <w:lang w:eastAsia="it-IT"/>
        </w:rPr>
        <w:t>Metropol.-</w:t>
      </w:r>
      <w:proofErr w:type="gramEnd"/>
      <w:r w:rsidRPr="00D66404">
        <w:rPr>
          <w:rFonts w:asciiTheme="minorHAnsi" w:eastAsia="Times New Roman" w:hAnsiTheme="minorHAnsi" w:cstheme="minorHAnsi"/>
          <w:lang w:eastAsia="it-IT"/>
        </w:rPr>
        <w:t xml:space="preserve">Bianchi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Melacrino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, Divisione Cardiologia (F Lucà, F Ciancia); Vittoria,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Riccardo Guzzardi, UOC Cardiologia-UTIC (S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Blandizzi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, GV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Lettica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); Cortona,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Valdichiana S. Margherita, UOS Cardiologia e HDU (S D'Orazio, F Cosmi); Bologna,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Maggiore, Medicina Interna A (S Zaccaroni, M Silingardi); Roma,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Sandro Pertini, Medicina d'Urgenza (V Valeriano, FR Pugliese); Sassari,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SS. Annunziata, PS e Medicina d'Urgenza (AP Murgia, P Pinna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Parpaglia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); Città di Castello, P.O. Città di Castello, Medicina Interna (L Martinelli, C Caponi); Matera,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Madonna delle Grazie, UO Cardiologia UTIC (MA Clemente, A Ciccarone); Milano, ASST Santi Paolo e Carlo – P.O. San Carlo, Cardiologia-UCC (A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Bongarzoni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, M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Garagiola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); Reggio Emilia, P.O. Santa Maria Nuova </w:t>
      </w:r>
      <w:r w:rsidR="00EF2566">
        <w:rPr>
          <w:rFonts w:asciiTheme="minorHAnsi" w:eastAsia="Times New Roman" w:hAnsiTheme="minorHAnsi" w:cstheme="minorHAnsi"/>
          <w:lang w:eastAsia="it-IT"/>
        </w:rPr>
        <w:t>–</w:t>
      </w:r>
      <w:r w:rsidRPr="00D66404">
        <w:rPr>
          <w:rFonts w:asciiTheme="minorHAnsi" w:eastAsia="Times New Roman" w:hAnsiTheme="minorHAnsi" w:cstheme="minorHAnsi"/>
          <w:lang w:eastAsia="it-IT"/>
        </w:rPr>
        <w:t xml:space="preserve"> A</w:t>
      </w:r>
      <w:r w:rsidR="00EF2566">
        <w:rPr>
          <w:rFonts w:asciiTheme="minorHAnsi" w:eastAsia="Times New Roman" w:hAnsiTheme="minorHAnsi" w:cstheme="minorHAnsi"/>
          <w:lang w:eastAsia="it-IT"/>
        </w:rPr>
        <w:t xml:space="preserve">zienda </w:t>
      </w:r>
      <w:r w:rsidRPr="00D66404">
        <w:rPr>
          <w:rFonts w:asciiTheme="minorHAnsi" w:eastAsia="Times New Roman" w:hAnsiTheme="minorHAnsi" w:cstheme="minorHAnsi"/>
          <w:lang w:eastAsia="it-IT"/>
        </w:rPr>
        <w:t>USL</w:t>
      </w:r>
      <w:r w:rsidR="00EF2566">
        <w:rPr>
          <w:rFonts w:asciiTheme="minorHAnsi" w:eastAsia="Times New Roman" w:hAnsiTheme="minorHAnsi" w:cstheme="minorHAnsi"/>
          <w:lang w:eastAsia="it-IT"/>
        </w:rPr>
        <w:t>-</w:t>
      </w:r>
      <w:r w:rsidRPr="00D66404">
        <w:rPr>
          <w:rFonts w:asciiTheme="minorHAnsi" w:eastAsia="Times New Roman" w:hAnsiTheme="minorHAnsi" w:cstheme="minorHAnsi"/>
          <w:lang w:eastAsia="it-IT"/>
        </w:rPr>
        <w:t>IRCCS</w:t>
      </w:r>
      <w:r w:rsidR="00EF2566">
        <w:rPr>
          <w:rFonts w:asciiTheme="minorHAnsi" w:eastAsia="Times New Roman" w:hAnsiTheme="minorHAnsi" w:cstheme="minorHAnsi"/>
          <w:lang w:eastAsia="it-IT"/>
        </w:rPr>
        <w:t xml:space="preserve"> di Reggio Emilia</w:t>
      </w:r>
      <w:r w:rsidRPr="00D66404">
        <w:rPr>
          <w:rFonts w:asciiTheme="minorHAnsi" w:eastAsia="Times New Roman" w:hAnsiTheme="minorHAnsi" w:cstheme="minorHAnsi"/>
          <w:lang w:eastAsia="it-IT"/>
        </w:rPr>
        <w:t xml:space="preserve">, Medicina Cardiovascolare (MC Leone, MR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Veropalumbo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); Napoli, A.O.R.N. Cardarelli, Medicina d'Urgenza (M Sacco, P Morella); Trento,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Santa Chiara, Medicina Interna I (S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Dorigoni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, D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Peterlana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>);</w:t>
      </w:r>
      <w:r w:rsidR="0032693C">
        <w:rPr>
          <w:rFonts w:asciiTheme="minorHAnsi" w:eastAsia="Times New Roman" w:hAnsiTheme="minorHAnsi" w:cstheme="minorHAnsi"/>
          <w:lang w:eastAsia="it-IT"/>
        </w:rPr>
        <w:t xml:space="preserve"> </w:t>
      </w:r>
      <w:r w:rsidRPr="00D66404">
        <w:rPr>
          <w:rFonts w:asciiTheme="minorHAnsi" w:eastAsia="Times New Roman" w:hAnsiTheme="minorHAnsi" w:cstheme="minorHAnsi"/>
          <w:lang w:eastAsia="it-IT"/>
        </w:rPr>
        <w:t xml:space="preserve">Catania, P.O. Garibaldi Centro, UOC Cardiologia (R Di Paola, S Felis); Foggia,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Riuniti, SC Cardiologia </w:t>
      </w:r>
      <w:proofErr w:type="gramStart"/>
      <w:r w:rsidRPr="00D66404">
        <w:rPr>
          <w:rFonts w:asciiTheme="minorHAnsi" w:eastAsia="Times New Roman" w:hAnsiTheme="minorHAnsi" w:cstheme="minorHAnsi"/>
          <w:lang w:eastAsia="it-IT"/>
        </w:rPr>
        <w:t>Univ.-</w:t>
      </w:r>
      <w:proofErr w:type="gramEnd"/>
      <w:r w:rsidRPr="00D66404">
        <w:rPr>
          <w:rFonts w:asciiTheme="minorHAnsi" w:eastAsia="Times New Roman" w:hAnsiTheme="minorHAnsi" w:cstheme="minorHAnsi"/>
          <w:lang w:eastAsia="it-IT"/>
        </w:rPr>
        <w:t xml:space="preserve">UTIC (M Correale, ND Brunetti); San Benedetto del Tronto,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Madonna del Soccorso, Medicina d'Urgenza (G Petrelli, FT Feliziani); Avezzano,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Civile SS. Filippo e Nicola, UOSD Angiologia (D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Mastroiacovo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, R Romualdi); Casalmaggiore,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Civile Oglio Po, Medicina Generale (F Pasin, S Bonardi); Monza, Policlinico di Monza, Cardiologia Clinica e Scompenso Cardiaco (P Delfino, C Scifo); Pavia, Fondazione IRCCS Policlinico S. Matteo, Pronto Soccorso (G Savioli, IF Ceresa); Forlì,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G.B. Morgagni - L. Pierantoni, U.O. Medicina d'Urgenza-PS (M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Galeotalanza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, B Benazzi); Milano, </w:t>
      </w:r>
      <w:r w:rsidR="002B3098" w:rsidRPr="002B3098">
        <w:rPr>
          <w:rFonts w:asciiTheme="minorHAnsi" w:hAnsiTheme="minorHAnsi" w:cstheme="minorHAnsi"/>
        </w:rPr>
        <w:t>Fondazione IRCCS Ca' Granda,</w:t>
      </w:r>
      <w:r w:rsidR="002B3098">
        <w:t xml:space="preserve">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Maggiore Policlinico, PS e Medicina d'Urgenza (M Porzio, F Rosini); Roma, A.O. San Giovanni Addolorata, UOC PS-Breve Osservazione (C Ancona, C Verrelli); Verona, A.O.U.I. di Verona, Medicina Gen. Malattie Aterotrombotiche (A Fratta Pasini, L Dalle Carbonare); Bari, A.O.U. Policlinico, UO Cardiologia Universitaria (N Bozza, F Nacci); Catania, A.O. Cannizzaro, UOC Cardiologia con UTIC ed Emodinamica (MA Scarabelli, F Amico); Legnano, ASST Ovest Milanese – P.O. di Legnano, Medicina Generale (C Marchesi, A Mazzone); Manduria,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Civile M. Giannuzzi, Cardiologia e UTIC (R Di Tommaso, F Cocco); Modena,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Policlinico, Pronto Soccorso (G Pezzuto, A Luciani); Noventa Vicentina, Ospedale Civile, Medicina Generale 2 (P Zamboni, M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Muriago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); Pontedera,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Generale Provinciale Lotti, UO Malattie Cardiovascolari VDE e AVC (L Del Pesce, AR Lucarini); Roma,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San Camillo, Medicina d'Urgenza e Cure Differenziate (E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Guglielmelli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); Firenze,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S.M. Nuova, Medicina A2 (V Vannucchi, F Moroni); Catania, A.O. Cannizzaro, Medicina Interna (D Fichera, L Malatino); Catania, P.O. Garibaldi Centro, Medicina Interna Area Critica (C Sgroi, IM Morana); Palermo,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Buccheri La Ferla FBF, Dip. Emergenza,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Accettaz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e dei Servizi (S Cicero, D La Rosa); Rivoli,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degli Infermi, Medicina Generale (F Mete, M Gino); Massa Marittima,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S. Andrea - Alta Maremma, Divisione Medicina (A De Palma, M Alessandri); Pescia,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SS. Cosma e Damiano, Medicina Generale (V Maestripieri); Bassano del Grappa,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San Bassiano, SC Medicina Interna (M Battocchio); Città di Castello, P.O. Città di Castello, UO Cardiologia (MT De Santis); Cittadella,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di Cittadella, UO Cardiologia (F Saladini); </w:t>
      </w:r>
      <w:r w:rsidRPr="00D66404">
        <w:rPr>
          <w:rFonts w:asciiTheme="minorHAnsi" w:eastAsia="Times New Roman" w:hAnsiTheme="minorHAnsi" w:cstheme="minorHAnsi"/>
          <w:lang w:eastAsia="it-IT"/>
        </w:rPr>
        <w:lastRenderedPageBreak/>
        <w:t xml:space="preserve">Monza,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San Gerardo, UO Cardiologia-UTIC (DC Corsi); Reggio Emilia, P.O. Santa Maria Nuova </w:t>
      </w:r>
      <w:r w:rsidR="00EF2566">
        <w:rPr>
          <w:rFonts w:asciiTheme="minorHAnsi" w:eastAsia="Times New Roman" w:hAnsiTheme="minorHAnsi" w:cstheme="minorHAnsi"/>
          <w:lang w:eastAsia="it-IT"/>
        </w:rPr>
        <w:t>–</w:t>
      </w:r>
      <w:r w:rsidRPr="00D66404">
        <w:rPr>
          <w:rFonts w:asciiTheme="minorHAnsi" w:eastAsia="Times New Roman" w:hAnsiTheme="minorHAnsi" w:cstheme="minorHAnsi"/>
          <w:lang w:eastAsia="it-IT"/>
        </w:rPr>
        <w:t xml:space="preserve"> A</w:t>
      </w:r>
      <w:r w:rsidR="00EF2566">
        <w:rPr>
          <w:rFonts w:asciiTheme="minorHAnsi" w:eastAsia="Times New Roman" w:hAnsiTheme="minorHAnsi" w:cstheme="minorHAnsi"/>
          <w:lang w:eastAsia="it-IT"/>
        </w:rPr>
        <w:t xml:space="preserve">zienda </w:t>
      </w:r>
      <w:r w:rsidRPr="00D66404">
        <w:rPr>
          <w:rFonts w:asciiTheme="minorHAnsi" w:eastAsia="Times New Roman" w:hAnsiTheme="minorHAnsi" w:cstheme="minorHAnsi"/>
          <w:lang w:eastAsia="it-IT"/>
        </w:rPr>
        <w:t>USL</w:t>
      </w:r>
      <w:r w:rsidR="00EF2566">
        <w:rPr>
          <w:rFonts w:asciiTheme="minorHAnsi" w:eastAsia="Times New Roman" w:hAnsiTheme="minorHAnsi" w:cstheme="minorHAnsi"/>
          <w:lang w:eastAsia="it-IT"/>
        </w:rPr>
        <w:t>-</w:t>
      </w:r>
      <w:r w:rsidRPr="00D66404">
        <w:rPr>
          <w:rFonts w:asciiTheme="minorHAnsi" w:eastAsia="Times New Roman" w:hAnsiTheme="minorHAnsi" w:cstheme="minorHAnsi"/>
          <w:lang w:eastAsia="it-IT"/>
        </w:rPr>
        <w:t>IRCCS</w:t>
      </w:r>
      <w:r w:rsidR="00EF2566">
        <w:rPr>
          <w:rFonts w:asciiTheme="minorHAnsi" w:eastAsia="Times New Roman" w:hAnsiTheme="minorHAnsi" w:cstheme="minorHAnsi"/>
          <w:lang w:eastAsia="it-IT"/>
        </w:rPr>
        <w:t xml:space="preserve"> di Reggio Emilia</w:t>
      </w:r>
      <w:r w:rsidRPr="00D66404">
        <w:rPr>
          <w:rFonts w:asciiTheme="minorHAnsi" w:eastAsia="Times New Roman" w:hAnsiTheme="minorHAnsi" w:cstheme="minorHAnsi"/>
          <w:lang w:eastAsia="it-IT"/>
        </w:rPr>
        <w:t xml:space="preserve">, Medicina d'Urgenza e PS (N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Macarone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 Palmieri); Cremona,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di Cremona, Medicina Interna (M Giorgi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Pierfranceschi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); Imola,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Nuovo S.M. della Scaletta, Medicina d'Urgenza e PS (V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Palmonari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); Napoli,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Buon Consiglio FBF, SC Medicina (L Fontanella); Novara, A.O.U. Maggiore della Carità, Cardiologia II (L Airoldi); Palermo, A.O.R. Villa Sofia-Cervello P.O. Villa Sofia, UOC Cardiologia e UTIC - Villa Sofia (M Bonocore); Todi, Nuovo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Media Valle del Tevere, Divisione Medicina Interna (U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Paliani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); Udine, P.O.U. S.M. della Misericordia, PS Medicina d'Urgenza (L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Iogna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 Prat); Arzignano,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Civile, Medicina Interna (L Chiecchi); Bari-Carbonara,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di Venere, UOC Cardiologia (M Cuonzo); Bergamo, ASST Papa Giovanni XXIII, Divisione Medicina Interna (A Paludo); Milano, ASST Santi Paolo e Carlo – P.O. San Carlo, PS e Medicina d'Urgenza (D Padula); Sesto San Giovanni, IRCCS Policlinico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Multimedica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, UO Cardiologia (A Antonelli); Siena, A.O.U Senese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S.M. alle Scotte, UOC Medicina Interna 2 (M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Bicchi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); Bagno a Ripoli,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S.M. Annunziata, DEA (G Tota); Castel Volturno, Pineta Grande Hospital, Medicina d'Urgenza (M Ariello); Gallipoli,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Civile Sacro Cuore di Gesù, UO Cardiologia UTIC (R Sai); Pinerolo,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Civile E. Agnelli, Medicina-Chirurgia Accettazione-Urgenza (M Civita); Teramo,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Civile G. Mazzini, UOC Pronto Soccorso (M Tucci); Vicenza,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Civile San Bortolo, UOC Cardiologia (G Barbati); Asti,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Cardinal Massaia, Medicina A (M Conti); Augusta,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E. Muscatello, UO Cardiologia – UTIC (R Cettina); Genova, </w:t>
      </w:r>
      <w:r w:rsidR="00910E1B">
        <w:rPr>
          <w:rFonts w:asciiTheme="minorHAnsi" w:eastAsia="Times New Roman" w:hAnsiTheme="minorHAnsi" w:cstheme="minorHAnsi"/>
          <w:lang w:eastAsia="it-IT"/>
        </w:rPr>
        <w:t xml:space="preserve">IRCCS </w:t>
      </w:r>
      <w:r w:rsidRPr="00D66404">
        <w:rPr>
          <w:rFonts w:asciiTheme="minorHAnsi" w:eastAsia="Times New Roman" w:hAnsiTheme="minorHAnsi" w:cstheme="minorHAnsi"/>
          <w:lang w:eastAsia="it-IT"/>
        </w:rPr>
        <w:t xml:space="preserve">Policlinico San Martino, Medicina d'Urgenza 1 (O Magnani); Lamezia Terme,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Giovanni Paolo II, UO Cardiologia e UTIC (M Levato); Luino,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di Luino, Medicina Generale (V Gessi); Montebelluna,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San Valentino, Medicina Interna (M De Rui); Piombino,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Villamarina, Medicina Generale (A Bellizzi); Rimini,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Infermi, UO Cardiologia (L Farneti); Alba,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Civile San Lazzaro, Medicina Generale (P Salomone); Bari, </w:t>
      </w:r>
      <w:r w:rsidRPr="00011589">
        <w:rPr>
          <w:rFonts w:asciiTheme="minorHAnsi" w:eastAsia="Times New Roman" w:hAnsiTheme="minorHAnsi" w:cstheme="minorHAnsi"/>
          <w:lang w:eastAsia="it-IT"/>
        </w:rPr>
        <w:t xml:space="preserve">A.O.U. Policlinico, UOC Cardiologia Ospedaliera (A Mannarini); Empoli, </w:t>
      </w:r>
      <w:proofErr w:type="spellStart"/>
      <w:r w:rsidRPr="00011589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011589">
        <w:rPr>
          <w:rFonts w:asciiTheme="minorHAnsi" w:eastAsia="Times New Roman" w:hAnsiTheme="minorHAnsi" w:cstheme="minorHAnsi"/>
          <w:lang w:eastAsia="it-IT"/>
        </w:rPr>
        <w:t xml:space="preserve">. San Giuseppe, Medicina Interna II (E Grifoni); Livorno, Ospedali Riuniti, Medicina Generale (S Del Ghianda); Milano, </w:t>
      </w:r>
      <w:r w:rsidR="00CD3A67">
        <w:rPr>
          <w:rFonts w:asciiTheme="minorHAnsi" w:eastAsia="Times New Roman" w:hAnsiTheme="minorHAnsi" w:cstheme="minorHAnsi"/>
          <w:lang w:eastAsia="it-IT"/>
        </w:rPr>
        <w:t xml:space="preserve">IRCCS </w:t>
      </w:r>
      <w:r w:rsidRPr="00011589">
        <w:rPr>
          <w:rFonts w:asciiTheme="minorHAnsi" w:eastAsia="Times New Roman" w:hAnsiTheme="minorHAnsi" w:cstheme="minorHAnsi"/>
          <w:lang w:eastAsia="it-IT"/>
        </w:rPr>
        <w:t xml:space="preserve">Centro Cardiologico Monzino, </w:t>
      </w:r>
      <w:r w:rsidR="00011589" w:rsidRPr="00011589">
        <w:rPr>
          <w:rFonts w:asciiTheme="minorHAnsi" w:eastAsia="Times New Roman" w:hAnsiTheme="minorHAnsi" w:cstheme="minorHAnsi"/>
          <w:lang w:eastAsia="it-IT"/>
        </w:rPr>
        <w:t xml:space="preserve">UO </w:t>
      </w:r>
      <w:r w:rsidRPr="00011589">
        <w:rPr>
          <w:rFonts w:asciiTheme="minorHAnsi" w:eastAsia="Times New Roman" w:hAnsiTheme="minorHAnsi" w:cstheme="minorHAnsi"/>
          <w:lang w:eastAsia="it-IT"/>
        </w:rPr>
        <w:t xml:space="preserve">Terapia Intensiva Cardiologica </w:t>
      </w:r>
      <w:r w:rsidR="00011589" w:rsidRPr="00011589">
        <w:rPr>
          <w:rFonts w:asciiTheme="minorHAnsi" w:eastAsia="Times New Roman" w:hAnsiTheme="minorHAnsi" w:cstheme="minorHAnsi"/>
          <w:lang w:eastAsia="it-IT"/>
        </w:rPr>
        <w:t>(</w:t>
      </w:r>
      <w:r w:rsidRPr="00011589">
        <w:rPr>
          <w:rFonts w:asciiTheme="minorHAnsi" w:eastAsia="Times New Roman" w:hAnsiTheme="minorHAnsi" w:cstheme="minorHAnsi"/>
          <w:lang w:eastAsia="it-IT"/>
        </w:rPr>
        <w:t>UTIC</w:t>
      </w:r>
      <w:r w:rsidR="00011589" w:rsidRPr="00011589">
        <w:rPr>
          <w:rFonts w:asciiTheme="minorHAnsi" w:eastAsia="Times New Roman" w:hAnsiTheme="minorHAnsi" w:cstheme="minorHAnsi"/>
          <w:lang w:eastAsia="it-IT"/>
        </w:rPr>
        <w:t>)</w:t>
      </w:r>
      <w:r w:rsidRPr="00011589">
        <w:rPr>
          <w:rFonts w:asciiTheme="minorHAnsi" w:eastAsia="Times New Roman" w:hAnsiTheme="minorHAnsi" w:cstheme="minorHAnsi"/>
          <w:lang w:eastAsia="it-IT"/>
        </w:rPr>
        <w:t xml:space="preserve"> (J Campodonico); Osio Sotto, I.O.B.</w:t>
      </w:r>
      <w:r w:rsidRPr="00D66404">
        <w:rPr>
          <w:rFonts w:asciiTheme="minorHAnsi" w:eastAsia="Times New Roman" w:hAnsiTheme="minorHAnsi" w:cstheme="minorHAnsi"/>
          <w:lang w:eastAsia="it-IT"/>
        </w:rPr>
        <w:t xml:space="preserve"> - Policlinico San Marco, UO Cardiologia (N De Cesare); Pesaro, P.O. San Salvatore, Cardiologia e UTIC (D Mutone); San Bonifacio,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G. Fracastoro, UOC Cardiologia (P Pasoli); Saronno, P.O. di Saronno, UOC Cardiologia (S Meloni); Agrigento,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San Giovanni di Dio, UO Cardiologia e UTIC (A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Frenda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); Milano, ASST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Metropolitano Niguarda, Cardiologia 1 – Emodinamica (G Viola); Roma, Policlinico Umberto Primo, Cardiologia B - Cardiologia e Angiologia (C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Torromeo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); San Fermo della Battaglia,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S. Anna, UOC Cardiologia (C Campana); Savona,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San Paolo, Medicina Interna e Cure Intermedie (MC Pistone); Milano,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>. San Luca - Istituto Auxologico</w:t>
      </w:r>
      <w:r w:rsidR="00CD3A67">
        <w:rPr>
          <w:rFonts w:asciiTheme="minorHAnsi" w:eastAsia="Times New Roman" w:hAnsiTheme="minorHAnsi" w:cstheme="minorHAnsi"/>
          <w:lang w:eastAsia="it-IT"/>
        </w:rPr>
        <w:t xml:space="preserve"> Italiano IRCCS</w:t>
      </w:r>
      <w:r w:rsidRPr="00D66404">
        <w:rPr>
          <w:rFonts w:asciiTheme="minorHAnsi" w:eastAsia="Times New Roman" w:hAnsiTheme="minorHAnsi" w:cstheme="minorHAnsi"/>
          <w:lang w:eastAsia="it-IT"/>
        </w:rPr>
        <w:t xml:space="preserve">, UO Cardiologia (S Caravita); Potenza, A.O. San Carlo, SSD UTIC (CP La Creta); San Severo, P.O. T. Masselli Mascia, SC Cardiologia – UTIC -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Riabil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Card. (F Miscio); Siracusa,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Umberto I,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Div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Medicina - Centro Ipertensione (M Loreno); Cecina,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Civile Bassa Val di Cecina, Medicina Generale (P Fenu); Montevarchi,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Valdarno 'S.M. della Gruccia', Medicina Interna (M Mazzetti); Pescia,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SS. Cosma e Damiano, UO Cardiologia – UTIC (D Rossini); Genova,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P.A. Micone, SC Cardiologia – UTIC (M Brunacci); Melfi,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S. Giovanni di Dio, UO Cardiologia e UTIC (A Capuano); Pozzuoli,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S.M. delle Grazie, UO Cardiologia – UTIC (G Tagliamonte); Savigliano,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Maggiore SS. Annunziata, Medicina e Chirurgia d'Urgenza (M Pinelli); Torino,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Maria Vittoria, UO Cardiologia (F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Ballocca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); Arezzo,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San Donato, Medicina Interna (G Parca); Lodi, P.O. di Lodi, Medicina Generale (SM Pasini); Matera,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Madonna delle Grazie, Pronto Soccorso TSI (MG Maragno); Sassuolo,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di Sassuolo, Medicina Interna (F Vecchi); Ancona, </w:t>
      </w:r>
      <w:r w:rsidR="001F782C">
        <w:rPr>
          <w:rFonts w:asciiTheme="minorHAnsi" w:eastAsia="Times New Roman" w:hAnsiTheme="minorHAnsi" w:cstheme="minorHAnsi"/>
          <w:lang w:eastAsia="it-IT"/>
        </w:rPr>
        <w:t xml:space="preserve">IRCCS </w:t>
      </w:r>
      <w:r w:rsidRPr="00D66404">
        <w:rPr>
          <w:rFonts w:asciiTheme="minorHAnsi" w:eastAsia="Times New Roman" w:hAnsiTheme="minorHAnsi" w:cstheme="minorHAnsi"/>
          <w:lang w:eastAsia="it-IT"/>
        </w:rPr>
        <w:t xml:space="preserve">INRCA, UO Cardiologia/UTIC/Telecardiologia (L Mancinelli); Ariano Irpino, P.O. Sant'Ottone Frangipane, Medicina Generale (A Cavalli); Figline Valdarno, P.O. Serristori, Medicina Interna e d'Urgenza (F Di Mare); Forlì,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G.B. Morgagni - L. Pierantoni, UO Cardiologia (E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Conficoni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); Genova, E.O. Ospedali Galliera, SC Cardiologia (R Miceli); Pordenone,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di Pordenone, SOC Cardiologia (R Pecoraro); Torino,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Humanitas Gradenigo, Medicina e Chirurgia d'Urgenza (C Fonti); Varese,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di Circolo e Fondazione Macchi, Medicina Generale I (S Pegoraro); Casarano, P.O. F. Ferrari, Cardiologia – UTIC (GC Piccinni); Catania, Policlinico Catania P.O. G.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Rodolico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, Cardiologia </w:t>
      </w:r>
      <w:r w:rsidRPr="00D66404">
        <w:rPr>
          <w:rFonts w:asciiTheme="minorHAnsi" w:eastAsia="Times New Roman" w:hAnsiTheme="minorHAnsi" w:cstheme="minorHAnsi"/>
          <w:lang w:eastAsia="it-IT"/>
        </w:rPr>
        <w:lastRenderedPageBreak/>
        <w:t xml:space="preserve">UTIC (G Caruso); Modena,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Policlinico, UO Cardiologia (G Boriani); Pescara,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Civile dello Spirito Santo, UO Geriatria (P Lanzillotta); Roma,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Fatebenefratelli, Medicina Interna (P Piccolo); Roma, Policlinico Casilino, UO Cardiologia (L Calò); Trieste, ASUGI - Polo Cardiologico Cattinara, SOC Cardiologia (D Stolfo); Avellino, A.O.R.N. San Giuseppe Moscati, Medicina Interna (S Mangiacapra); Fermo,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Civile A. Murri, UO Cardiologia (A Marziali); Frosinone,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Fabrizio Spaziani, Cardiologia-UTIC (MC Volponi); La Spezia,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S. Andrea, Medicina Interna (G Querci); Vercelli,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S. Andrea, Medicina Interna (R Terribile); Vignola,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Civile, UO Pronto Soccorso (M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Menabue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); Viterbo,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Belcolle, Medicina Generale (A Fiorentini); Andria,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L. Bonomo, Cardiologia – UTIC (RL Musci); Nuoro,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San Francesco, Cardiologia – UTIC (S Uras); Roma,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San Camillo, UOC Cardiologia (MP Cicini); Varese,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di Circolo e Fondazione Macchi, Geriatria (S Pegoraro); Bibbiena,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Civile, Medicina Interna (S Manetti); Catania, P.O. Garibaldi-Nesima - ARNAS Garibaldi, UOC Cardiologia (GM Francese); Cuneo, A.O. Santa Croce e Carle, Divisione Medicina Interna (R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Melchio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); Lanciano,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'Renzetti', Medicina Interna (N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Scorpiglione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); Lido di Camaiore, Nuovo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Versilia, Medicina Generale (D Carrara); Milano, ASST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Metropolitano Niguarda, Medicina Interna 1 (A Pani); Napoli, A.O.U. Federico II, UOC Cardiologia e UTIC (C Morisco); Vibo Valentia,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Osp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. Civile G.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Jazzolino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 xml:space="preserve">, Medicina d'Urgenza (M </w:t>
      </w:r>
      <w:proofErr w:type="spellStart"/>
      <w:r w:rsidRPr="00D66404">
        <w:rPr>
          <w:rFonts w:asciiTheme="minorHAnsi" w:eastAsia="Times New Roman" w:hAnsiTheme="minorHAnsi" w:cstheme="minorHAnsi"/>
          <w:lang w:eastAsia="it-IT"/>
        </w:rPr>
        <w:t>Rodolico</w:t>
      </w:r>
      <w:proofErr w:type="spellEnd"/>
      <w:r w:rsidRPr="00D66404">
        <w:rPr>
          <w:rFonts w:asciiTheme="minorHAnsi" w:eastAsia="Times New Roman" w:hAnsiTheme="minorHAnsi" w:cstheme="minorHAnsi"/>
          <w:lang w:eastAsia="it-IT"/>
        </w:rPr>
        <w:t>).</w:t>
      </w:r>
    </w:p>
    <w:sectPr w:rsidR="00784401" w:rsidRPr="00D66404" w:rsidSect="00D6640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angal">
    <w:panose1 w:val="02040503050203030202"/>
    <w:charset w:val="01"/>
    <w:family w:val="roman"/>
    <w:pitch w:val="variable"/>
    <w:sig w:usb0="0000A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D21C53"/>
    <w:multiLevelType w:val="hybridMultilevel"/>
    <w:tmpl w:val="4BBCDB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047546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52AAC"/>
    <w:rsid w:val="00011589"/>
    <w:rsid w:val="00104E05"/>
    <w:rsid w:val="001F782C"/>
    <w:rsid w:val="00222882"/>
    <w:rsid w:val="002B3098"/>
    <w:rsid w:val="0032693C"/>
    <w:rsid w:val="00332AA1"/>
    <w:rsid w:val="00362DE7"/>
    <w:rsid w:val="0037384F"/>
    <w:rsid w:val="00410C69"/>
    <w:rsid w:val="00490F69"/>
    <w:rsid w:val="005A054C"/>
    <w:rsid w:val="00784401"/>
    <w:rsid w:val="00864852"/>
    <w:rsid w:val="00910E1B"/>
    <w:rsid w:val="00915FD5"/>
    <w:rsid w:val="009918DA"/>
    <w:rsid w:val="00995DE1"/>
    <w:rsid w:val="009C0BC3"/>
    <w:rsid w:val="009E48D2"/>
    <w:rsid w:val="00A21DDF"/>
    <w:rsid w:val="00B52AAC"/>
    <w:rsid w:val="00B662F1"/>
    <w:rsid w:val="00BD4383"/>
    <w:rsid w:val="00C94BC1"/>
    <w:rsid w:val="00CD3A67"/>
    <w:rsid w:val="00D66404"/>
    <w:rsid w:val="00DB7584"/>
    <w:rsid w:val="00EF2566"/>
    <w:rsid w:val="00F377D2"/>
    <w:rsid w:val="00F71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BAB1FF"/>
  <w15:docId w15:val="{C969AE23-2A23-459D-98DB-AD245C84B9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52AAC"/>
    <w:pPr>
      <w:widowControl w:val="0"/>
      <w:suppressAutoHyphens/>
      <w:autoSpaceDN w:val="0"/>
      <w:spacing w:after="0" w:line="240" w:lineRule="auto"/>
    </w:pPr>
    <w:rPr>
      <w:rFonts w:ascii="Times New Roman" w:eastAsia="Calibri" w:hAnsi="Times New Roman" w:cs="Mangal"/>
      <w:kern w:val="3"/>
      <w:sz w:val="24"/>
      <w:szCs w:val="24"/>
      <w:lang w:bidi="hi-I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Corpodeltesto22">
    <w:name w:val="Corpo del testo 22"/>
    <w:basedOn w:val="Normale"/>
    <w:rsid w:val="00B52AAC"/>
    <w:pPr>
      <w:widowControl/>
      <w:autoSpaceDN/>
      <w:spacing w:after="120" w:line="480" w:lineRule="auto"/>
    </w:pPr>
    <w:rPr>
      <w:rFonts w:ascii="Arial" w:eastAsia="Times New Roman" w:hAnsi="Arial" w:cs="Arial"/>
      <w:b/>
      <w:kern w:val="0"/>
      <w:szCs w:val="20"/>
      <w:lang w:val="x-none" w:eastAsia="ar-SA" w:bidi="ar-SA"/>
    </w:rPr>
  </w:style>
  <w:style w:type="paragraph" w:styleId="Paragrafoelenco">
    <w:name w:val="List Paragraph"/>
    <w:basedOn w:val="Normale"/>
    <w:uiPriority w:val="34"/>
    <w:qFormat/>
    <w:rsid w:val="00DB7584"/>
    <w:pPr>
      <w:widowControl/>
      <w:suppressAutoHyphens w:val="0"/>
      <w:autoSpaceDN/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0"/>
      <w:sz w:val="22"/>
      <w:szCs w:val="22"/>
      <w:lang w:val="it-CH" w:bidi="ar-SA"/>
    </w:rPr>
  </w:style>
  <w:style w:type="character" w:styleId="Collegamentoipertestuale">
    <w:name w:val="Hyperlink"/>
    <w:basedOn w:val="Carpredefinitoparagrafo"/>
    <w:uiPriority w:val="99"/>
    <w:unhideWhenUsed/>
    <w:rsid w:val="00DB7584"/>
    <w:rPr>
      <w:color w:val="0563C1" w:themeColor="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B3098"/>
    <w:rPr>
      <w:rFonts w:ascii="Segoe UI" w:hAnsi="Segoe UI"/>
      <w:sz w:val="18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B3098"/>
    <w:rPr>
      <w:rFonts w:ascii="Segoe UI" w:eastAsia="Calibri" w:hAnsi="Segoe UI" w:cs="Mangal"/>
      <w:kern w:val="3"/>
      <w:sz w:val="18"/>
      <w:szCs w:val="16"/>
      <w:lang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330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1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2203</Words>
  <Characters>12560</Characters>
  <Application>Microsoft Office Word</Application>
  <DocSecurity>0</DocSecurity>
  <Lines>104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BarbaraBartolomei</dc:creator>
  <cp:keywords/>
  <dc:description/>
  <cp:lastModifiedBy>Anna Maria Fratta Pasini</cp:lastModifiedBy>
  <cp:revision>2</cp:revision>
  <dcterms:created xsi:type="dcterms:W3CDTF">2025-04-02T12:32:00Z</dcterms:created>
  <dcterms:modified xsi:type="dcterms:W3CDTF">2025-04-02T12:32:00Z</dcterms:modified>
</cp:coreProperties>
</file>